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7EB8" w14:textId="33EC1C35" w:rsidR="000A53CA" w:rsidRPr="00FF5D8B" w:rsidRDefault="00472245" w:rsidP="000A53CA">
      <w:pPr>
        <w:jc w:val="center"/>
        <w:rPr>
          <w:b/>
          <w:bCs/>
          <w:sz w:val="28"/>
          <w:szCs w:val="28"/>
        </w:rPr>
      </w:pPr>
      <w:r w:rsidRPr="00FF5D8B">
        <w:rPr>
          <w:b/>
          <w:bCs/>
          <w:sz w:val="28"/>
          <w:szCs w:val="28"/>
        </w:rPr>
        <w:t>Diversity in French and Francophone Studies:</w:t>
      </w:r>
    </w:p>
    <w:p w14:paraId="6B3BD09C" w14:textId="26783434" w:rsidR="004F659E" w:rsidRDefault="00472245" w:rsidP="000A53CA">
      <w:pPr>
        <w:jc w:val="center"/>
        <w:rPr>
          <w:b/>
          <w:bCs/>
          <w:sz w:val="28"/>
          <w:szCs w:val="28"/>
        </w:rPr>
      </w:pPr>
      <w:r w:rsidRPr="00FF5D8B">
        <w:rPr>
          <w:b/>
          <w:bCs/>
          <w:sz w:val="28"/>
          <w:szCs w:val="28"/>
        </w:rPr>
        <w:t xml:space="preserve">A </w:t>
      </w:r>
      <w:r w:rsidR="004F659E" w:rsidRPr="00FF5D8B">
        <w:rPr>
          <w:b/>
          <w:bCs/>
          <w:sz w:val="28"/>
          <w:szCs w:val="28"/>
        </w:rPr>
        <w:t>CPD workshop series for teachers of French</w:t>
      </w:r>
    </w:p>
    <w:p w14:paraId="686DF7C2" w14:textId="77777777" w:rsidR="00057920" w:rsidRDefault="00057920" w:rsidP="000A53CA">
      <w:pPr>
        <w:jc w:val="center"/>
        <w:rPr>
          <w:b/>
          <w:bCs/>
          <w:sz w:val="28"/>
          <w:szCs w:val="28"/>
        </w:rPr>
      </w:pPr>
    </w:p>
    <w:p w14:paraId="2A7D8F8C" w14:textId="02345C36" w:rsidR="00057920" w:rsidRPr="000A53CA" w:rsidRDefault="00057920" w:rsidP="000A53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</w:t>
      </w:r>
    </w:p>
    <w:p w14:paraId="7CC07413" w14:textId="77777777" w:rsidR="000A53CA" w:rsidRDefault="000A53CA"/>
    <w:p w14:paraId="638D4FBA" w14:textId="77777777" w:rsidR="00794E43" w:rsidRDefault="00794E43"/>
    <w:p w14:paraId="262F8B94" w14:textId="24305B88" w:rsidR="005B653E" w:rsidRPr="007C28B4" w:rsidRDefault="007C28B4" w:rsidP="007C28B4">
      <w:pPr>
        <w:rPr>
          <w:b/>
          <w:bCs/>
        </w:rPr>
      </w:pPr>
      <w:r w:rsidRPr="007C28B4">
        <w:rPr>
          <w:b/>
          <w:bCs/>
        </w:rPr>
        <w:t>1.</w:t>
      </w:r>
      <w:r>
        <w:rPr>
          <w:b/>
          <w:bCs/>
        </w:rPr>
        <w:t xml:space="preserve"> </w:t>
      </w:r>
      <w:r w:rsidR="005B653E" w:rsidRPr="007C28B4">
        <w:rPr>
          <w:b/>
          <w:bCs/>
        </w:rPr>
        <w:t>De</w:t>
      </w:r>
      <w:r w:rsidR="00057920">
        <w:rPr>
          <w:b/>
          <w:bCs/>
        </w:rPr>
        <w:t>scription</w:t>
      </w:r>
    </w:p>
    <w:p w14:paraId="7DF2FF0A" w14:textId="77777777" w:rsidR="005B653E" w:rsidRPr="005B653E" w:rsidRDefault="005B653E">
      <w:pPr>
        <w:rPr>
          <w:b/>
          <w:bCs/>
        </w:rPr>
      </w:pPr>
    </w:p>
    <w:p w14:paraId="277C955F" w14:textId="3AE68364" w:rsidR="00C8668E" w:rsidRDefault="00057920" w:rsidP="00057920">
      <w:r>
        <w:t xml:space="preserve">Organized by the French Section </w:t>
      </w:r>
      <w:r>
        <w:rPr>
          <w:rFonts w:ascii="Calibri" w:eastAsia="Calibri" w:hAnsi="Calibri" w:cs="Calibri"/>
        </w:rPr>
        <w:t>at the University of Cambridge,</w:t>
      </w:r>
      <w:r>
        <w:t xml:space="preserve"> and consisting</w:t>
      </w:r>
      <w:r w:rsidR="00276D8A">
        <w:t xml:space="preserve"> of online workshops and</w:t>
      </w:r>
      <w:r>
        <w:t xml:space="preserve"> a</w:t>
      </w:r>
      <w:r w:rsidR="00276D8A">
        <w:t xml:space="preserve"> </w:t>
      </w:r>
      <w:r>
        <w:t>summative</w:t>
      </w:r>
      <w:r w:rsidR="00276D8A">
        <w:t xml:space="preserve"> in-person event</w:t>
      </w:r>
      <w:r>
        <w:t>, this series</w:t>
      </w:r>
      <w:r w:rsidR="00276D8A">
        <w:t xml:space="preserve"> focus</w:t>
      </w:r>
      <w:r>
        <w:t>sed</w:t>
      </w:r>
      <w:r w:rsidR="00276D8A">
        <w:t xml:space="preserve"> on the theme of diversity as a key point of contact between A-level French teaching, where it features both as a</w:t>
      </w:r>
      <w:r w:rsidR="00C03B99">
        <w:t xml:space="preserve"> highlighted</w:t>
      </w:r>
      <w:r w:rsidR="00276D8A">
        <w:t xml:space="preserve"> aspect of contemporary society and as a theme in prescribed literary works and films, and current work in French and Francophone Studies at University level, where it represents a core principle in curriculum development and broader institutional priorities. </w:t>
      </w:r>
    </w:p>
    <w:p w14:paraId="75B202CD" w14:textId="77777777" w:rsidR="00057920" w:rsidRDefault="00057920" w:rsidP="00C8668E"/>
    <w:p w14:paraId="7713004B" w14:textId="3DB8A579" w:rsidR="00071BA7" w:rsidRDefault="00057920" w:rsidP="00C8668E">
      <w:r>
        <w:t>Four</w:t>
      </w:r>
      <w:r w:rsidR="00071BA7">
        <w:t xml:space="preserve"> one-hour online workshops </w:t>
      </w:r>
      <w:r>
        <w:t xml:space="preserve">were held between October 2022 and February 2023, </w:t>
      </w:r>
      <w:r w:rsidR="00071BA7">
        <w:t>and a concluding half-day in-person event</w:t>
      </w:r>
      <w:r>
        <w:t xml:space="preserve"> took place in April 2023</w:t>
      </w:r>
      <w:r w:rsidR="00071BA7">
        <w:t xml:space="preserve">. </w:t>
      </w:r>
      <w:r>
        <w:t xml:space="preserve">(Five online workshops had been planned, but the fifth had to be cancelled, as it fell on a UCU strike day.) </w:t>
      </w:r>
      <w:r w:rsidR="00071BA7">
        <w:t>The online workshops focus</w:t>
      </w:r>
      <w:r>
        <w:t>sed</w:t>
      </w:r>
      <w:r w:rsidR="00071BA7">
        <w:t xml:space="preserve"> on the following topics:</w:t>
      </w:r>
    </w:p>
    <w:p w14:paraId="3D91CABF" w14:textId="77777777" w:rsidR="007C28B4" w:rsidRDefault="007C28B4" w:rsidP="00C8668E"/>
    <w:p w14:paraId="62001F85" w14:textId="62C9AE5C" w:rsidR="00C8668E" w:rsidRPr="00C8668E" w:rsidRDefault="00352C3C" w:rsidP="00071BA7">
      <w:pPr>
        <w:pStyle w:val="ListParagraph"/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Diversifying French Studies: from the </w:t>
      </w:r>
      <w:r w:rsidRPr="00352C3C">
        <w:rPr>
          <w:rFonts w:ascii="Calibri" w:eastAsia="Calibri" w:hAnsi="Calibri" w:cs="Calibri"/>
          <w:i/>
          <w:iCs/>
        </w:rPr>
        <w:t>francophone</w:t>
      </w:r>
      <w:r>
        <w:rPr>
          <w:rFonts w:ascii="Calibri" w:eastAsia="Calibri" w:hAnsi="Calibri" w:cs="Calibri"/>
        </w:rPr>
        <w:t xml:space="preserve"> to the </w:t>
      </w:r>
      <w:r w:rsidRPr="00352C3C">
        <w:rPr>
          <w:rFonts w:ascii="Calibri" w:eastAsia="Calibri" w:hAnsi="Calibri" w:cs="Calibri"/>
          <w:i/>
          <w:iCs/>
        </w:rPr>
        <w:t>transnational</w:t>
      </w:r>
    </w:p>
    <w:p w14:paraId="39C61C77" w14:textId="4A6D6D2F" w:rsidR="00C8668E" w:rsidRPr="00EC765F" w:rsidRDefault="00057920" w:rsidP="00EC765F">
      <w:pPr>
        <w:numPr>
          <w:ilvl w:val="0"/>
          <w:numId w:val="3"/>
        </w:numPr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Writing </w:t>
      </w:r>
      <w:r w:rsidR="00C8668E">
        <w:rPr>
          <w:rFonts w:ascii="Calibri" w:eastAsia="Calibri" w:hAnsi="Calibri" w:cs="Calibri"/>
        </w:rPr>
        <w:t>Contemporary France</w:t>
      </w:r>
    </w:p>
    <w:p w14:paraId="003ED155" w14:textId="1B623A4E" w:rsidR="00C8668E" w:rsidRDefault="00057920" w:rsidP="00071BA7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t>Literature between France and Algeria: From Albert Camus</w:t>
      </w:r>
      <w:r w:rsidR="00E25F48">
        <w:t>’</w:t>
      </w:r>
      <w:r>
        <w:t xml:space="preserve"> </w:t>
      </w:r>
      <w:proofErr w:type="spellStart"/>
      <w:r>
        <w:rPr>
          <w:rStyle w:val="Emphasis"/>
        </w:rPr>
        <w:t>L'Étranger</w:t>
      </w:r>
      <w:proofErr w:type="spellEnd"/>
      <w:r>
        <w:t> to Kamel Daoud</w:t>
      </w:r>
      <w:r w:rsidR="00E25F48">
        <w:t>’</w:t>
      </w:r>
      <w:r>
        <w:t xml:space="preserve">s </w:t>
      </w:r>
      <w:r>
        <w:rPr>
          <w:rStyle w:val="Emphasis"/>
        </w:rPr>
        <w:t xml:space="preserve">Meursault, </w:t>
      </w:r>
      <w:proofErr w:type="spellStart"/>
      <w:r>
        <w:rPr>
          <w:rStyle w:val="Emphasis"/>
        </w:rPr>
        <w:t>contre-enquête</w:t>
      </w:r>
      <w:proofErr w:type="spellEnd"/>
    </w:p>
    <w:p w14:paraId="7BA465E1" w14:textId="0AC8610B" w:rsidR="00C8668E" w:rsidRDefault="00057920" w:rsidP="00071BA7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t xml:space="preserve">Film between France and Algeria: Rabah </w:t>
      </w:r>
      <w:proofErr w:type="spellStart"/>
      <w:r>
        <w:t>Ameur-</w:t>
      </w:r>
      <w:r w:rsidRPr="00057920">
        <w:rPr>
          <w:u w:val="single"/>
        </w:rPr>
        <w:t>Za</w:t>
      </w:r>
      <w:r>
        <w:rPr>
          <w:u w:val="single"/>
        </w:rPr>
        <w:t>ï</w:t>
      </w:r>
      <w:r w:rsidRPr="00057920">
        <w:rPr>
          <w:u w:val="single"/>
        </w:rPr>
        <w:t>meche</w:t>
      </w:r>
      <w:proofErr w:type="spellEnd"/>
    </w:p>
    <w:p w14:paraId="333C6915" w14:textId="2F980E24" w:rsidR="00071BA7" w:rsidRDefault="00071BA7" w:rsidP="00071BA7">
      <w:pPr>
        <w:rPr>
          <w:rFonts w:ascii="Calibri" w:eastAsia="Calibri" w:hAnsi="Calibri" w:cs="Calibri"/>
        </w:rPr>
      </w:pPr>
    </w:p>
    <w:p w14:paraId="4199516E" w14:textId="7FCACFEF" w:rsidR="00057920" w:rsidRDefault="00057920" w:rsidP="000715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workshops attracted a good number of participants, with an average of </w:t>
      </w:r>
      <w:r w:rsidR="0084310A">
        <w:rPr>
          <w:rFonts w:ascii="Calibri" w:eastAsia="Calibri" w:hAnsi="Calibri" w:cs="Calibri"/>
        </w:rPr>
        <w:t>eighteen</w:t>
      </w:r>
      <w:r>
        <w:rPr>
          <w:rFonts w:ascii="Calibri" w:eastAsia="Calibri" w:hAnsi="Calibri" w:cs="Calibri"/>
        </w:rPr>
        <w:t xml:space="preserve"> joining per session.</w:t>
      </w:r>
    </w:p>
    <w:p w14:paraId="19DFD3AD" w14:textId="77777777" w:rsidR="00071500" w:rsidRDefault="00071500" w:rsidP="00071500">
      <w:pPr>
        <w:rPr>
          <w:rFonts w:ascii="Calibri" w:eastAsia="Calibri" w:hAnsi="Calibri" w:cs="Calibri"/>
        </w:rPr>
      </w:pPr>
    </w:p>
    <w:p w14:paraId="72E76C76" w14:textId="481262F1" w:rsidR="00C64E3D" w:rsidRDefault="00071500" w:rsidP="00071500">
      <w:r>
        <w:rPr>
          <w:rFonts w:ascii="Calibri" w:eastAsia="Calibri" w:hAnsi="Calibri" w:cs="Calibri"/>
        </w:rPr>
        <w:t xml:space="preserve">The </w:t>
      </w:r>
      <w:r w:rsidR="00057920">
        <w:rPr>
          <w:rFonts w:ascii="Calibri" w:eastAsia="Calibri" w:hAnsi="Calibri" w:cs="Calibri"/>
        </w:rPr>
        <w:t xml:space="preserve">summative </w:t>
      </w:r>
      <w:r w:rsidR="00C8668E">
        <w:rPr>
          <w:rFonts w:ascii="Calibri" w:eastAsia="Calibri" w:hAnsi="Calibri" w:cs="Calibri"/>
        </w:rPr>
        <w:t xml:space="preserve">in-person </w:t>
      </w:r>
      <w:r w:rsidR="00C64E3D">
        <w:rPr>
          <w:rFonts w:ascii="Calibri" w:eastAsia="Calibri" w:hAnsi="Calibri" w:cs="Calibri"/>
        </w:rPr>
        <w:t>half-day</w:t>
      </w:r>
      <w:r w:rsidR="00C8668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event</w:t>
      </w:r>
      <w:r w:rsidR="00E25F48">
        <w:rPr>
          <w:rFonts w:ascii="Calibri" w:eastAsia="Calibri" w:hAnsi="Calibri" w:cs="Calibri"/>
        </w:rPr>
        <w:t xml:space="preserve"> was attended by eight teachers from a range of different schools and career stages. Informal discussion over coffee and lunch</w:t>
      </w:r>
      <w:r>
        <w:rPr>
          <w:rFonts w:ascii="Calibri" w:eastAsia="Calibri" w:hAnsi="Calibri" w:cs="Calibri"/>
        </w:rPr>
        <w:t xml:space="preserve"> </w:t>
      </w:r>
      <w:r w:rsidR="00C8668E">
        <w:rPr>
          <w:rFonts w:ascii="Calibri" w:eastAsia="Calibri" w:hAnsi="Calibri" w:cs="Calibri"/>
        </w:rPr>
        <w:t>provide</w:t>
      </w:r>
      <w:r w:rsidR="00E25F48">
        <w:rPr>
          <w:rFonts w:ascii="Calibri" w:eastAsia="Calibri" w:hAnsi="Calibri" w:cs="Calibri"/>
        </w:rPr>
        <w:t>d</w:t>
      </w:r>
      <w:r w:rsidR="00C8668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participants with </w:t>
      </w:r>
      <w:r w:rsidR="00C8668E">
        <w:rPr>
          <w:rFonts w:ascii="Calibri" w:eastAsia="Calibri" w:hAnsi="Calibri" w:cs="Calibri"/>
        </w:rPr>
        <w:t>networking opportunities</w:t>
      </w:r>
      <w:r>
        <w:rPr>
          <w:rFonts w:ascii="Calibri" w:eastAsia="Calibri" w:hAnsi="Calibri" w:cs="Calibri"/>
        </w:rPr>
        <w:t xml:space="preserve"> to support ongoing CPD and future outreach activities</w:t>
      </w:r>
      <w:r w:rsidR="00DA6F56">
        <w:rPr>
          <w:rFonts w:ascii="Calibri" w:eastAsia="Calibri" w:hAnsi="Calibri" w:cs="Calibri"/>
        </w:rPr>
        <w:t xml:space="preserve">, </w:t>
      </w:r>
      <w:r w:rsidR="00E25F48">
        <w:rPr>
          <w:rFonts w:ascii="Calibri" w:eastAsia="Calibri" w:hAnsi="Calibri" w:cs="Calibri"/>
        </w:rPr>
        <w:t>while two dedicated, structured discussion sessions focussed on</w:t>
      </w:r>
      <w:r>
        <w:rPr>
          <w:rFonts w:ascii="Calibri" w:eastAsia="Calibri" w:hAnsi="Calibri" w:cs="Calibri"/>
        </w:rPr>
        <w:t xml:space="preserve"> </w:t>
      </w:r>
      <w:r w:rsidR="00E94005">
        <w:rPr>
          <w:rFonts w:ascii="Calibri" w:eastAsia="Calibri" w:hAnsi="Calibri" w:cs="Calibri"/>
        </w:rPr>
        <w:t>develop</w:t>
      </w:r>
      <w:r w:rsidR="00E25F48">
        <w:rPr>
          <w:rFonts w:ascii="Calibri" w:eastAsia="Calibri" w:hAnsi="Calibri" w:cs="Calibri"/>
        </w:rPr>
        <w:t>ing</w:t>
      </w:r>
      <w:r w:rsidR="00472245">
        <w:rPr>
          <w:rFonts w:ascii="Calibri" w:eastAsia="Calibri" w:hAnsi="Calibri" w:cs="Calibri"/>
        </w:rPr>
        <w:t xml:space="preserve"> </w:t>
      </w:r>
      <w:r w:rsidR="00E25F48">
        <w:rPr>
          <w:rFonts w:ascii="Calibri" w:eastAsia="Calibri" w:hAnsi="Calibri" w:cs="Calibri"/>
        </w:rPr>
        <w:t xml:space="preserve">the </w:t>
      </w:r>
      <w:r w:rsidR="00E94005">
        <w:rPr>
          <w:rFonts w:ascii="Calibri" w:eastAsia="Calibri" w:hAnsi="Calibri" w:cs="Calibri"/>
        </w:rPr>
        <w:t xml:space="preserve">discussions from online workshops </w:t>
      </w:r>
      <w:r w:rsidR="00E25F48">
        <w:rPr>
          <w:rFonts w:ascii="Calibri" w:eastAsia="Calibri" w:hAnsi="Calibri" w:cs="Calibri"/>
        </w:rPr>
        <w:t>to identify</w:t>
      </w:r>
      <w:r w:rsidR="00E94005">
        <w:rPr>
          <w:rFonts w:ascii="Calibri" w:eastAsia="Calibri" w:hAnsi="Calibri" w:cs="Calibri"/>
        </w:rPr>
        <w:t xml:space="preserve"> online resources for subsequent development</w:t>
      </w:r>
      <w:r w:rsidR="00E25F48">
        <w:rPr>
          <w:rFonts w:ascii="Calibri" w:eastAsia="Calibri" w:hAnsi="Calibri" w:cs="Calibri"/>
        </w:rPr>
        <w:t xml:space="preserve"> by the Cambridge French Section which would be especially welcome to teachers both in their A-level teaching and in their work to recruit students to A-level study. A good range of such resources were identified, and work is now under way to begin their development. Once produced, these resources will be ‘road-tested’ with this group of teachers and improved on the basis of their feedback, before being made widely available. </w:t>
      </w:r>
    </w:p>
    <w:p w14:paraId="51713763" w14:textId="7F66A721" w:rsidR="008D454D" w:rsidRDefault="008D454D" w:rsidP="00071500"/>
    <w:p w14:paraId="23629C6C" w14:textId="48A1710F" w:rsidR="00DA6F56" w:rsidRDefault="00E25F48" w:rsidP="00DA6F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series thus achieved its aims and provided a strong basis for ongoing outreach work and resource development.</w:t>
      </w:r>
    </w:p>
    <w:p w14:paraId="36305742" w14:textId="77777777" w:rsidR="00E25F48" w:rsidRDefault="00E25F48" w:rsidP="00DA6F56">
      <w:pPr>
        <w:rPr>
          <w:rFonts w:ascii="Calibri" w:eastAsia="Calibri" w:hAnsi="Calibri" w:cs="Calibri"/>
        </w:rPr>
      </w:pPr>
    </w:p>
    <w:p w14:paraId="76F39827" w14:textId="77777777" w:rsidR="00794E43" w:rsidRDefault="00794E43">
      <w:pPr>
        <w:rPr>
          <w:b/>
          <w:bCs/>
        </w:rPr>
      </w:pPr>
      <w:r>
        <w:rPr>
          <w:b/>
          <w:bCs/>
        </w:rPr>
        <w:br w:type="page"/>
      </w:r>
    </w:p>
    <w:p w14:paraId="6B087536" w14:textId="3F38892F" w:rsidR="007C28B4" w:rsidRPr="007C28B4" w:rsidRDefault="007C28B4" w:rsidP="00DA6F56">
      <w:pPr>
        <w:rPr>
          <w:rFonts w:ascii="Calibri" w:eastAsia="Calibri" w:hAnsi="Calibri" w:cs="Calibri"/>
          <w:b/>
          <w:bCs/>
        </w:rPr>
      </w:pPr>
      <w:r w:rsidRPr="007C28B4">
        <w:rPr>
          <w:b/>
          <w:bCs/>
        </w:rPr>
        <w:lastRenderedPageBreak/>
        <w:t xml:space="preserve">2. </w:t>
      </w:r>
      <w:r w:rsidR="00057920">
        <w:rPr>
          <w:b/>
          <w:bCs/>
        </w:rPr>
        <w:t>Costs</w:t>
      </w:r>
    </w:p>
    <w:p w14:paraId="22CF29DF" w14:textId="77777777" w:rsidR="007C28B4" w:rsidRDefault="007C28B4" w:rsidP="00DA6F56">
      <w:pPr>
        <w:rPr>
          <w:rFonts w:ascii="Calibri" w:eastAsia="Calibri" w:hAnsi="Calibri" w:cs="Calibri"/>
        </w:rPr>
      </w:pPr>
    </w:p>
    <w:p w14:paraId="1369CC64" w14:textId="08F3E32E" w:rsidR="007C28B4" w:rsidRDefault="00E25F48" w:rsidP="007C28B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Fees for online session leaders not on a permanent contract:</w:t>
      </w:r>
      <w:r>
        <w:rPr>
          <w:rFonts w:ascii="Calibri" w:eastAsia="Calibri" w:hAnsi="Calibri" w:cs="Calibri"/>
        </w:rPr>
        <w:tab/>
        <w:t xml:space="preserve">2 x £100 </w:t>
      </w:r>
      <w:r>
        <w:rPr>
          <w:rFonts w:ascii="Calibri" w:eastAsia="Calibri" w:hAnsi="Calibri" w:cs="Calibri"/>
        </w:rPr>
        <w:tab/>
        <w:t>£200</w:t>
      </w:r>
    </w:p>
    <w:p w14:paraId="7C3B9014" w14:textId="1477A3BB" w:rsidR="00E25F48" w:rsidRPr="00E25F48" w:rsidRDefault="00E25F48" w:rsidP="00E25F48">
      <w:pPr>
        <w:rPr>
          <w:lang w:val="en-FR"/>
        </w:rPr>
      </w:pPr>
      <w:r w:rsidRPr="00E25F48">
        <w:rPr>
          <w:lang w:val="en-FR"/>
        </w:rPr>
        <w:t xml:space="preserve">Catering: </w:t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 w:rsidRPr="00E25F48">
        <w:rPr>
          <w:lang w:val="en-FR"/>
        </w:rPr>
        <w:t>£381.60</w:t>
      </w:r>
    </w:p>
    <w:p w14:paraId="1E5C2DE8" w14:textId="77777777" w:rsidR="00E25F48" w:rsidRDefault="00E25F48" w:rsidP="00E25F48">
      <w:r>
        <w:t xml:space="preserve">Support for travel costs to in-person event </w:t>
      </w:r>
    </w:p>
    <w:p w14:paraId="14133E50" w14:textId="0FA598B4" w:rsidR="00E25F48" w:rsidRDefault="00E25F48" w:rsidP="00E25F48">
      <w:pPr>
        <w:ind w:firstLine="720"/>
        <w:rPr>
          <w:lang w:val="en-FR"/>
        </w:rPr>
      </w:pPr>
      <w:r>
        <w:t>(</w:t>
      </w:r>
      <w:proofErr w:type="gramStart"/>
      <w:r>
        <w:t>for</w:t>
      </w:r>
      <w:proofErr w:type="gramEnd"/>
      <w:r>
        <w:t xml:space="preserve"> state school teachers based outside Cambridgeshire)</w:t>
      </w:r>
      <w:r w:rsidRPr="00E25F48">
        <w:rPr>
          <w:lang w:val="en-FR"/>
        </w:rPr>
        <w:t xml:space="preserve">: </w:t>
      </w:r>
      <w:r>
        <w:rPr>
          <w:lang w:val="en-FR"/>
        </w:rPr>
        <w:tab/>
      </w:r>
      <w:r>
        <w:rPr>
          <w:lang w:val="en-FR"/>
        </w:rPr>
        <w:tab/>
      </w:r>
      <w:r>
        <w:rPr>
          <w:lang w:val="en-FR"/>
        </w:rPr>
        <w:tab/>
      </w:r>
      <w:r w:rsidRPr="00E25F48">
        <w:rPr>
          <w:lang w:val="en-FR"/>
        </w:rPr>
        <w:t>£98.90</w:t>
      </w:r>
    </w:p>
    <w:p w14:paraId="34F10D3A" w14:textId="77777777" w:rsidR="00E25F48" w:rsidRDefault="00E25F48" w:rsidP="00E25F48">
      <w:pPr>
        <w:rPr>
          <w:lang w:val="en-FR"/>
        </w:rPr>
      </w:pPr>
    </w:p>
    <w:p w14:paraId="5EDC9901" w14:textId="6BFE5ABD" w:rsidR="00E25F48" w:rsidRPr="00794E43" w:rsidRDefault="00E25F48" w:rsidP="00E25F48">
      <w:pPr>
        <w:rPr>
          <w:b/>
          <w:bCs/>
        </w:rPr>
      </w:pPr>
      <w:r w:rsidRPr="00794E43">
        <w:rPr>
          <w:b/>
          <w:bCs/>
        </w:rPr>
        <w:t>TOTAL:</w:t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Pr="00794E43">
        <w:rPr>
          <w:b/>
          <w:bCs/>
        </w:rPr>
        <w:tab/>
      </w:r>
      <w:r w:rsidR="00794E43" w:rsidRPr="00794E43">
        <w:rPr>
          <w:b/>
          <w:bCs/>
        </w:rPr>
        <w:t>£680.50</w:t>
      </w:r>
    </w:p>
    <w:p w14:paraId="4F9E1C6B" w14:textId="77777777" w:rsidR="00794E43" w:rsidRDefault="00794E43" w:rsidP="00E25F48"/>
    <w:p w14:paraId="4A6CEFDF" w14:textId="77777777" w:rsidR="00884378" w:rsidRPr="00C8668E" w:rsidRDefault="00884378" w:rsidP="00DA6F56">
      <w:pPr>
        <w:rPr>
          <w:rFonts w:ascii="Calibri" w:eastAsia="Calibri" w:hAnsi="Calibri" w:cs="Calibri"/>
        </w:rPr>
      </w:pPr>
    </w:p>
    <w:sectPr w:rsidR="00884378" w:rsidRPr="00C86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503"/>
    <w:multiLevelType w:val="hybridMultilevel"/>
    <w:tmpl w:val="C5468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4119"/>
    <w:multiLevelType w:val="multilevel"/>
    <w:tmpl w:val="581C8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8AA6547"/>
    <w:multiLevelType w:val="hybridMultilevel"/>
    <w:tmpl w:val="DD767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F4C5A"/>
    <w:multiLevelType w:val="hybridMultilevel"/>
    <w:tmpl w:val="8CC8654E"/>
    <w:lvl w:ilvl="0" w:tplc="2E18CC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B0F5C"/>
    <w:multiLevelType w:val="hybridMultilevel"/>
    <w:tmpl w:val="2C24B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A4A05"/>
    <w:multiLevelType w:val="hybridMultilevel"/>
    <w:tmpl w:val="0D68B158"/>
    <w:lvl w:ilvl="0" w:tplc="A4361F5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1729">
    <w:abstractNumId w:val="2"/>
  </w:num>
  <w:num w:numId="2" w16cid:durableId="1111053480">
    <w:abstractNumId w:val="3"/>
  </w:num>
  <w:num w:numId="3" w16cid:durableId="1902667426">
    <w:abstractNumId w:val="0"/>
  </w:num>
  <w:num w:numId="4" w16cid:durableId="1710491517">
    <w:abstractNumId w:val="1"/>
  </w:num>
  <w:num w:numId="5" w16cid:durableId="40058658">
    <w:abstractNumId w:val="5"/>
  </w:num>
  <w:num w:numId="6" w16cid:durableId="2063750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9E"/>
    <w:rsid w:val="000442B4"/>
    <w:rsid w:val="00057920"/>
    <w:rsid w:val="00071500"/>
    <w:rsid w:val="00071BA7"/>
    <w:rsid w:val="000A53CA"/>
    <w:rsid w:val="000F506F"/>
    <w:rsid w:val="00152456"/>
    <w:rsid w:val="002264E6"/>
    <w:rsid w:val="00276D8A"/>
    <w:rsid w:val="00352C3C"/>
    <w:rsid w:val="003979E5"/>
    <w:rsid w:val="00472245"/>
    <w:rsid w:val="004F659E"/>
    <w:rsid w:val="00531836"/>
    <w:rsid w:val="005A33AE"/>
    <w:rsid w:val="005B653E"/>
    <w:rsid w:val="00794E43"/>
    <w:rsid w:val="007C28B4"/>
    <w:rsid w:val="0083087C"/>
    <w:rsid w:val="0084310A"/>
    <w:rsid w:val="00884378"/>
    <w:rsid w:val="008D454D"/>
    <w:rsid w:val="008E6CC0"/>
    <w:rsid w:val="00940384"/>
    <w:rsid w:val="00AF0D6F"/>
    <w:rsid w:val="00B04B27"/>
    <w:rsid w:val="00C03B99"/>
    <w:rsid w:val="00C64E3D"/>
    <w:rsid w:val="00C74D4B"/>
    <w:rsid w:val="00C8668E"/>
    <w:rsid w:val="00CF68CF"/>
    <w:rsid w:val="00D85144"/>
    <w:rsid w:val="00DA6F56"/>
    <w:rsid w:val="00DB5EB6"/>
    <w:rsid w:val="00E25F48"/>
    <w:rsid w:val="00E41D80"/>
    <w:rsid w:val="00E94005"/>
    <w:rsid w:val="00E95DA5"/>
    <w:rsid w:val="00EC765F"/>
    <w:rsid w:val="00F9699A"/>
    <w:rsid w:val="00FA2507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8564E"/>
  <w15:chartTrackingRefBased/>
  <w15:docId w15:val="{F236BAB3-CDA6-1948-B9E1-7936895D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5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668E"/>
    <w:pPr>
      <w:keepNext/>
      <w:keepLines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8668E"/>
    <w:rPr>
      <w:rFonts w:ascii="Times New Roman" w:eastAsia="Times New Roman" w:hAnsi="Times New Roman" w:cs="Times New Roman"/>
      <w:b/>
      <w:sz w:val="72"/>
      <w:szCs w:val="7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2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2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245"/>
  </w:style>
  <w:style w:type="character" w:styleId="Hyperlink">
    <w:name w:val="Hyperlink"/>
    <w:basedOn w:val="DefaultParagraphFont"/>
    <w:uiPriority w:val="99"/>
    <w:unhideWhenUsed/>
    <w:rsid w:val="00276D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D8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A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57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Crowley</dc:creator>
  <cp:keywords/>
  <dc:description/>
  <cp:lastModifiedBy>Martin Crowley</cp:lastModifiedBy>
  <cp:revision>3</cp:revision>
  <dcterms:created xsi:type="dcterms:W3CDTF">2023-05-22T15:51:00Z</dcterms:created>
  <dcterms:modified xsi:type="dcterms:W3CDTF">2023-07-06T16:19:00Z</dcterms:modified>
</cp:coreProperties>
</file>